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4E2064" w:rsidRDefault="00CD36CF" w:rsidP="0060106F">
      <w:pPr>
        <w:pStyle w:val="TitlePageOrigin"/>
      </w:pPr>
      <w:r w:rsidRPr="004E2064">
        <w:t>WEST virginia legislature</w:t>
      </w:r>
    </w:p>
    <w:p w14:paraId="15DF4F5B" w14:textId="7FFDA58C" w:rsidR="00CD36CF" w:rsidRPr="004E2064" w:rsidRDefault="00CD36CF" w:rsidP="0060106F">
      <w:pPr>
        <w:pStyle w:val="TitlePageSession"/>
      </w:pPr>
      <w:r w:rsidRPr="004E2064">
        <w:t>20</w:t>
      </w:r>
      <w:r w:rsidR="00A02BCE" w:rsidRPr="004E2064">
        <w:t>2</w:t>
      </w:r>
      <w:r w:rsidR="003C7D27" w:rsidRPr="004E2064">
        <w:t>1</w:t>
      </w:r>
      <w:r w:rsidRPr="004E2064">
        <w:t xml:space="preserve"> regular session</w:t>
      </w:r>
    </w:p>
    <w:p w14:paraId="32F411DA" w14:textId="77777777" w:rsidR="00CD36CF" w:rsidRPr="004E2064" w:rsidRDefault="005D0023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4E2064">
            <w:t>Originating</w:t>
          </w:r>
        </w:sdtContent>
      </w:sdt>
    </w:p>
    <w:p w14:paraId="585DB016" w14:textId="42A3F71B" w:rsidR="00CD36CF" w:rsidRPr="004E2064" w:rsidRDefault="005D0023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E2064">
            <w:t>House</w:t>
          </w:r>
        </w:sdtContent>
      </w:sdt>
      <w:r w:rsidR="00303684" w:rsidRPr="004E2064">
        <w:t xml:space="preserve"> </w:t>
      </w:r>
      <w:r w:rsidR="00E379D8" w:rsidRPr="004E2064">
        <w:t>Bill</w:t>
      </w:r>
      <w:r w:rsidR="00727C3D" w:rsidRPr="004E2064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2017C5" w:rsidRPr="004E2064">
            <w:t>3</w:t>
          </w:r>
          <w:r w:rsidR="004540B8" w:rsidRPr="004E2064">
            <w:t>134</w:t>
          </w:r>
        </w:sdtContent>
      </w:sdt>
    </w:p>
    <w:p w14:paraId="1D39184E" w14:textId="49040AE7" w:rsidR="00CD36CF" w:rsidRPr="004E2064" w:rsidRDefault="00CD36CF" w:rsidP="0060106F">
      <w:pPr>
        <w:pStyle w:val="Sponsors"/>
      </w:pPr>
      <w:r w:rsidRPr="004E2064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F847D8">
            <w:t xml:space="preserve">Delegates </w:t>
          </w:r>
          <w:r w:rsidR="00B93F89">
            <w:t xml:space="preserve">Pinson, </w:t>
          </w:r>
          <w:r w:rsidR="004540B8" w:rsidRPr="004E2064">
            <w:t>Capito</w:t>
          </w:r>
          <w:r w:rsidR="00B93F89">
            <w:t>, Westfall and L. Pack</w:t>
          </w:r>
        </w:sdtContent>
      </w:sdt>
    </w:p>
    <w:p w14:paraId="12EF113C" w14:textId="77777777" w:rsidR="00E651F0" w:rsidRDefault="00CD36CF" w:rsidP="0060106F">
      <w:pPr>
        <w:pStyle w:val="References"/>
        <w:sectPr w:rsidR="00E651F0" w:rsidSect="004540B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E2064">
        <w:t>[</w:t>
      </w:r>
      <w:r w:rsidR="00E379D8" w:rsidRPr="004E2064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4540B8" w:rsidRPr="004E2064">
            <w:t>Judiciary</w:t>
          </w:r>
        </w:sdtContent>
      </w:sdt>
      <w:r w:rsidR="00E379D8" w:rsidRPr="004E2064">
        <w:t xml:space="preserve">; </w:t>
      </w:r>
      <w:r w:rsidR="00B107F7">
        <w:t>r</w:t>
      </w:r>
      <w:r w:rsidR="00E379D8" w:rsidRPr="004E2064">
        <w:t xml:space="preserve">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6E2C01" w:rsidRPr="004E2064">
            <w:t xml:space="preserve">March </w:t>
          </w:r>
          <w:r w:rsidR="004540B8" w:rsidRPr="004E2064">
            <w:t>12</w:t>
          </w:r>
          <w:r w:rsidR="006E2C01" w:rsidRPr="004E2064">
            <w:t>, 2021</w:t>
          </w:r>
        </w:sdtContent>
      </w:sdt>
      <w:r w:rsidRPr="004E2064">
        <w:t>]</w:t>
      </w:r>
    </w:p>
    <w:p w14:paraId="326639C9" w14:textId="6273E397" w:rsidR="00E831B3" w:rsidRPr="004E2064" w:rsidRDefault="00E831B3" w:rsidP="0060106F">
      <w:pPr>
        <w:pStyle w:val="References"/>
      </w:pPr>
    </w:p>
    <w:p w14:paraId="1867C718" w14:textId="77777777" w:rsidR="004540B8" w:rsidRPr="004E2064" w:rsidRDefault="004540B8" w:rsidP="00C84E15">
      <w:pPr>
        <w:pageBreakBefore/>
        <w:ind w:left="720" w:hanging="720"/>
        <w:jc w:val="both"/>
        <w:rPr>
          <w:rFonts w:eastAsia="Calibri" w:cs="Times New Roman"/>
          <w:color w:val="000000"/>
        </w:rPr>
      </w:pPr>
      <w:r w:rsidRPr="004E2064">
        <w:rPr>
          <w:rFonts w:eastAsia="Calibri" w:cs="Times New Roman"/>
          <w:color w:val="000000"/>
        </w:rPr>
        <w:lastRenderedPageBreak/>
        <w:t xml:space="preserve">A BILL to amend the Code of West Virginia, 1931, as amended, by adding thereto a new section, designated §61-2-17 of the Code of West Virginia, 1931, as amended, creating a new criminal offense prohibiting public disclosure of restricted information. </w:t>
      </w:r>
    </w:p>
    <w:p w14:paraId="604DADD2" w14:textId="5FA34221" w:rsidR="004540B8" w:rsidRPr="004E2064" w:rsidRDefault="004540B8" w:rsidP="00C84E15">
      <w:pPr>
        <w:suppressLineNumbers/>
        <w:rPr>
          <w:rFonts w:eastAsia="Calibri" w:cs="Times New Roman"/>
          <w:i/>
          <w:color w:val="000000"/>
        </w:rPr>
      </w:pPr>
      <w:r w:rsidRPr="004E2064">
        <w:rPr>
          <w:rFonts w:eastAsia="Calibri" w:cs="Times New Roman"/>
          <w:i/>
          <w:color w:val="000000"/>
        </w:rPr>
        <w:t>Be it enacted by the Legislature of West Virginia</w:t>
      </w:r>
      <w:r w:rsidR="005D0023">
        <w:rPr>
          <w:rFonts w:eastAsia="Calibri" w:cs="Times New Roman"/>
          <w:i/>
          <w:color w:val="000000"/>
        </w:rPr>
        <w:t>:</w:t>
      </w:r>
    </w:p>
    <w:p w14:paraId="1F1243C8" w14:textId="77777777" w:rsidR="004540B8" w:rsidRPr="004E2064" w:rsidRDefault="004540B8" w:rsidP="00C84E15">
      <w:pPr>
        <w:suppressLineNumbers/>
        <w:rPr>
          <w:rFonts w:eastAsia="Calibri" w:cs="Times New Roman"/>
          <w:b/>
          <w:bCs/>
          <w:iCs/>
          <w:color w:val="000000"/>
          <w:u w:val="single"/>
        </w:rPr>
      </w:pPr>
      <w:r w:rsidRPr="004E2064">
        <w:rPr>
          <w:rFonts w:eastAsia="Calibri" w:cs="Times New Roman"/>
          <w:b/>
          <w:bCs/>
          <w:iCs/>
          <w:color w:val="000000"/>
          <w:u w:val="single"/>
        </w:rPr>
        <w:t>§61-2-17.  Prohibiting public disclosure of restricted information; penalties.</w:t>
      </w:r>
    </w:p>
    <w:p w14:paraId="1ABF181D" w14:textId="39B272EC" w:rsidR="004540B8" w:rsidRPr="004E2064" w:rsidRDefault="006C171A" w:rsidP="006C171A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(a) </w:t>
      </w:r>
      <w:r w:rsidR="004540B8" w:rsidRPr="004E2064">
        <w:rPr>
          <w:rFonts w:eastAsia="Calibri" w:cs="Times New Roman"/>
          <w:color w:val="000000"/>
          <w:u w:val="single"/>
        </w:rPr>
        <w:t>A person who knowingly makes the restricted personal information of another person</w:t>
      </w:r>
    </w:p>
    <w:p w14:paraId="300CDCD0" w14:textId="1FE5F5E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or the person</w:t>
      </w:r>
      <w:r w:rsidR="00F13EAE">
        <w:rPr>
          <w:rFonts w:eastAsia="Calibri" w:cs="Times New Roman"/>
          <w:color w:val="000000"/>
          <w:u w:val="single"/>
        </w:rPr>
        <w:t>’</w:t>
      </w:r>
      <w:r w:rsidRPr="004E2064">
        <w:rPr>
          <w:rFonts w:eastAsia="Calibri" w:cs="Times New Roman"/>
          <w:color w:val="000000"/>
          <w:u w:val="single"/>
        </w:rPr>
        <w:t>s immediate family member publicly available:</w:t>
      </w:r>
    </w:p>
    <w:p w14:paraId="787FEDF4" w14:textId="35704223" w:rsidR="004540B8" w:rsidRPr="004E2064" w:rsidRDefault="006C171A" w:rsidP="006C171A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(1) </w:t>
      </w:r>
      <w:r w:rsidR="004540B8" w:rsidRPr="004E2064">
        <w:rPr>
          <w:rFonts w:eastAsia="Calibri" w:cs="Times New Roman"/>
          <w:color w:val="000000"/>
          <w:u w:val="single"/>
        </w:rPr>
        <w:t>With the intent to threaten, intimidate, or incite the commission of a crime of violence</w:t>
      </w:r>
    </w:p>
    <w:p w14:paraId="5ED8940A" w14:textId="7777777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 xml:space="preserve">against that person; or </w:t>
      </w:r>
    </w:p>
    <w:p w14:paraId="35B41AC6" w14:textId="2631D7DC" w:rsidR="004540B8" w:rsidRPr="004E2064" w:rsidRDefault="006C171A" w:rsidP="006C171A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(2) </w:t>
      </w:r>
      <w:r w:rsidR="004540B8" w:rsidRPr="004E2064">
        <w:rPr>
          <w:rFonts w:eastAsia="Calibri" w:cs="Times New Roman"/>
          <w:color w:val="000000"/>
          <w:u w:val="single"/>
        </w:rPr>
        <w:t>With the intent and knowledge that the restricted personal information will be used to</w:t>
      </w:r>
    </w:p>
    <w:p w14:paraId="59740149" w14:textId="7777777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threaten, intimidate, or facilitate the commission of a crime of violence against that person;</w:t>
      </w:r>
    </w:p>
    <w:p w14:paraId="526221D0" w14:textId="77777777" w:rsidR="004540B8" w:rsidRPr="004E2064" w:rsidRDefault="004540B8" w:rsidP="00C84E15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is guilty of a misdemeanor and, upon conviction thereof, shall be fined not more than $500 or confined in jail not more than one year, or both fined and confined.</w:t>
      </w:r>
    </w:p>
    <w:p w14:paraId="19B80FAB" w14:textId="7E346A42" w:rsidR="004540B8" w:rsidRPr="004E2064" w:rsidRDefault="006C171A" w:rsidP="006C171A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(b) </w:t>
      </w:r>
      <w:r w:rsidR="004540B8" w:rsidRPr="004E2064">
        <w:rPr>
          <w:rFonts w:eastAsia="Calibri" w:cs="Times New Roman"/>
          <w:color w:val="000000"/>
          <w:u w:val="single"/>
        </w:rPr>
        <w:t>A person who knowingly makes the restricted personal information about a grand or</w:t>
      </w:r>
    </w:p>
    <w:p w14:paraId="453DC433" w14:textId="7777777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petit juror, witness, law enforcement officer in any court of the State of West Virginia, an informant, a witness in a State investigation or prosecution, or the immediate family member of a grand or petit juror, witness, law enforcement officer in any court of the State of West Virginia, an informant, or witness in a State investigation or prosecution publicly available:</w:t>
      </w:r>
    </w:p>
    <w:p w14:paraId="6D9CB164" w14:textId="098FF0DA" w:rsidR="004540B8" w:rsidRPr="004E2064" w:rsidRDefault="00CB30AE" w:rsidP="00CB30AE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(1) </w:t>
      </w:r>
      <w:r w:rsidR="004540B8" w:rsidRPr="004E2064">
        <w:rPr>
          <w:rFonts w:eastAsia="Calibri" w:cs="Times New Roman"/>
          <w:color w:val="000000"/>
          <w:u w:val="single"/>
        </w:rPr>
        <w:t>With the intent to threaten, intimidate, or incite the commission of a crime of violence</w:t>
      </w:r>
    </w:p>
    <w:p w14:paraId="2F4E3381" w14:textId="7777777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 xml:space="preserve">against the person; or </w:t>
      </w:r>
    </w:p>
    <w:p w14:paraId="661A9E2C" w14:textId="5AE5F213" w:rsidR="004540B8" w:rsidRPr="004E2064" w:rsidRDefault="00CB30AE" w:rsidP="00CB30AE">
      <w:pPr>
        <w:ind w:left="720"/>
        <w:jc w:val="both"/>
        <w:rPr>
          <w:rFonts w:eastAsia="Calibri" w:cs="Times New Roman"/>
          <w:color w:val="000000"/>
          <w:u w:val="single"/>
        </w:rPr>
      </w:pPr>
      <w:r>
        <w:rPr>
          <w:rFonts w:eastAsia="Calibri" w:cs="Times New Roman"/>
          <w:color w:val="000000"/>
          <w:u w:val="single"/>
        </w:rPr>
        <w:t xml:space="preserve">(2) </w:t>
      </w:r>
      <w:r w:rsidR="004540B8" w:rsidRPr="004E2064">
        <w:rPr>
          <w:rFonts w:eastAsia="Calibri" w:cs="Times New Roman"/>
          <w:color w:val="000000"/>
          <w:u w:val="single"/>
        </w:rPr>
        <w:t>With the intent and knowledge that the restricted personal information will be used to</w:t>
      </w:r>
    </w:p>
    <w:p w14:paraId="2632F4AC" w14:textId="77777777" w:rsidR="004540B8" w:rsidRPr="004E2064" w:rsidRDefault="004540B8" w:rsidP="00C84E15">
      <w:pPr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threaten, intimidate, or facilitate the commission of a crime of violence against that person;</w:t>
      </w:r>
    </w:p>
    <w:p w14:paraId="0BE1398A" w14:textId="77777777" w:rsidR="004540B8" w:rsidRPr="004E2064" w:rsidRDefault="004540B8" w:rsidP="00C84E15">
      <w:pPr>
        <w:ind w:firstLine="720"/>
        <w:jc w:val="both"/>
        <w:rPr>
          <w:rFonts w:eastAsia="Calibri" w:cs="Times New Roman"/>
          <w:color w:val="000000"/>
          <w:u w:val="single"/>
        </w:rPr>
      </w:pPr>
      <w:r w:rsidRPr="004E2064">
        <w:rPr>
          <w:rFonts w:eastAsia="Calibri" w:cs="Times New Roman"/>
          <w:color w:val="000000"/>
          <w:u w:val="single"/>
        </w:rPr>
        <w:t>is guilty of a felony and, upon conviction thereof, shall be fined not more than $5,000 or imprisoned in a state correctional facility not more than five years, or both fined and imprisoned.</w:t>
      </w:r>
    </w:p>
    <w:p w14:paraId="6DAA4099" w14:textId="756D97B2" w:rsidR="006865E9" w:rsidRPr="004E2064" w:rsidRDefault="004540B8" w:rsidP="00C84E15">
      <w:pPr>
        <w:ind w:firstLine="720"/>
        <w:jc w:val="both"/>
        <w:rPr>
          <w:rFonts w:eastAsia="Calibri"/>
          <w:color w:val="000000"/>
        </w:rPr>
      </w:pPr>
      <w:r w:rsidRPr="004E2064">
        <w:rPr>
          <w:rFonts w:eastAsia="Calibri" w:cs="Times New Roman"/>
          <w:color w:val="000000"/>
          <w:u w:val="single"/>
        </w:rPr>
        <w:lastRenderedPageBreak/>
        <w:t xml:space="preserve">(c) For the purposes of this section </w:t>
      </w:r>
      <w:r w:rsidR="00F13EAE">
        <w:rPr>
          <w:rFonts w:eastAsia="Calibri" w:cs="Times New Roman"/>
          <w:color w:val="000000"/>
          <w:u w:val="single"/>
        </w:rPr>
        <w:t>“</w:t>
      </w:r>
      <w:r w:rsidRPr="004E2064">
        <w:rPr>
          <w:rFonts w:eastAsia="Calibri" w:cs="Times New Roman"/>
          <w:color w:val="000000"/>
          <w:u w:val="single"/>
        </w:rPr>
        <w:t>restricted personal information</w:t>
      </w:r>
      <w:r w:rsidR="00F13EAE">
        <w:rPr>
          <w:rFonts w:eastAsia="Calibri" w:cs="Times New Roman"/>
          <w:color w:val="000000"/>
          <w:u w:val="single"/>
        </w:rPr>
        <w:t>”</w:t>
      </w:r>
      <w:r w:rsidRPr="004E2064">
        <w:rPr>
          <w:rFonts w:eastAsia="Calibri" w:cs="Times New Roman"/>
          <w:color w:val="000000"/>
          <w:u w:val="single"/>
        </w:rPr>
        <w:t xml:space="preserve"> means social security number, credit card number, mobile telephone number, unlisted home telephone number, driver license number, home address, whether a primary or secondary residence or personal email.</w:t>
      </w:r>
    </w:p>
    <w:sectPr w:rsidR="006865E9" w:rsidRPr="004E2064" w:rsidSect="00E651F0"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06682" w14:textId="77777777" w:rsidR="00303279" w:rsidRPr="00B844FE" w:rsidRDefault="00303279" w:rsidP="00B844FE">
      <w:r>
        <w:separator/>
      </w:r>
    </w:p>
  </w:endnote>
  <w:endnote w:type="continuationSeparator" w:id="0">
    <w:p w14:paraId="20EDA6B2" w14:textId="77777777" w:rsidR="00303279" w:rsidRPr="00B844FE" w:rsidRDefault="003032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4E1D" w14:textId="77777777" w:rsidR="00303279" w:rsidRPr="00B844FE" w:rsidRDefault="00303279" w:rsidP="00B844FE">
      <w:r>
        <w:separator/>
      </w:r>
    </w:p>
  </w:footnote>
  <w:footnote w:type="continuationSeparator" w:id="0">
    <w:p w14:paraId="61DB9A6B" w14:textId="77777777" w:rsidR="00303279" w:rsidRPr="00B844FE" w:rsidRDefault="003032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5D0023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600C4254" w:rsidR="00E831B3" w:rsidRPr="00E651F0" w:rsidRDefault="00E651F0" w:rsidP="0060106F">
    <w:pPr>
      <w:pStyle w:val="HeaderStyle"/>
      <w:rPr>
        <w:sz w:val="22"/>
        <w:szCs w:val="22"/>
      </w:rPr>
    </w:pPr>
    <w:r w:rsidRPr="00E651F0">
      <w:rPr>
        <w:sz w:val="22"/>
        <w:szCs w:val="22"/>
      </w:rPr>
      <w:t>Org HB 3134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2ED1"/>
    <w:multiLevelType w:val="hybridMultilevel"/>
    <w:tmpl w:val="F8FC8A20"/>
    <w:lvl w:ilvl="0" w:tplc="81786942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A0333"/>
    <w:multiLevelType w:val="hybridMultilevel"/>
    <w:tmpl w:val="D86AF71E"/>
    <w:lvl w:ilvl="0" w:tplc="DF30BD2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CAB39F2"/>
    <w:multiLevelType w:val="hybridMultilevel"/>
    <w:tmpl w:val="2D6E418E"/>
    <w:lvl w:ilvl="0" w:tplc="3ECC900C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342B6"/>
    <w:rsid w:val="00085D22"/>
    <w:rsid w:val="000C5C77"/>
    <w:rsid w:val="0010070F"/>
    <w:rsid w:val="0015112E"/>
    <w:rsid w:val="001552E7"/>
    <w:rsid w:val="001566B4"/>
    <w:rsid w:val="001C279E"/>
    <w:rsid w:val="001D459E"/>
    <w:rsid w:val="001F0F3A"/>
    <w:rsid w:val="002017C5"/>
    <w:rsid w:val="00255EF4"/>
    <w:rsid w:val="0027011C"/>
    <w:rsid w:val="00274200"/>
    <w:rsid w:val="00275740"/>
    <w:rsid w:val="002A0269"/>
    <w:rsid w:val="00303279"/>
    <w:rsid w:val="00303684"/>
    <w:rsid w:val="003143F5"/>
    <w:rsid w:val="00314854"/>
    <w:rsid w:val="00347B08"/>
    <w:rsid w:val="003672F1"/>
    <w:rsid w:val="003A1D9F"/>
    <w:rsid w:val="003C51CD"/>
    <w:rsid w:val="003C7D27"/>
    <w:rsid w:val="003E0BC8"/>
    <w:rsid w:val="004247A2"/>
    <w:rsid w:val="0043067A"/>
    <w:rsid w:val="004540B8"/>
    <w:rsid w:val="004B2795"/>
    <w:rsid w:val="004C13DD"/>
    <w:rsid w:val="004E2064"/>
    <w:rsid w:val="004E3441"/>
    <w:rsid w:val="005946FF"/>
    <w:rsid w:val="005A5366"/>
    <w:rsid w:val="005D0023"/>
    <w:rsid w:val="0060106F"/>
    <w:rsid w:val="00637E73"/>
    <w:rsid w:val="006865E9"/>
    <w:rsid w:val="00691F3E"/>
    <w:rsid w:val="00694BFB"/>
    <w:rsid w:val="006A106B"/>
    <w:rsid w:val="006B43CE"/>
    <w:rsid w:val="006C171A"/>
    <w:rsid w:val="006C523D"/>
    <w:rsid w:val="006D10DF"/>
    <w:rsid w:val="006D4036"/>
    <w:rsid w:val="006E2C01"/>
    <w:rsid w:val="00727C3D"/>
    <w:rsid w:val="007E02CF"/>
    <w:rsid w:val="007F1CF5"/>
    <w:rsid w:val="00834EDE"/>
    <w:rsid w:val="008736AA"/>
    <w:rsid w:val="008D275D"/>
    <w:rsid w:val="008D2B0C"/>
    <w:rsid w:val="00980327"/>
    <w:rsid w:val="009E029B"/>
    <w:rsid w:val="009F1067"/>
    <w:rsid w:val="00A02BCE"/>
    <w:rsid w:val="00A31E01"/>
    <w:rsid w:val="00A527AD"/>
    <w:rsid w:val="00A718CF"/>
    <w:rsid w:val="00AE48A0"/>
    <w:rsid w:val="00AE61BE"/>
    <w:rsid w:val="00B107F7"/>
    <w:rsid w:val="00B16F25"/>
    <w:rsid w:val="00B24422"/>
    <w:rsid w:val="00B80C20"/>
    <w:rsid w:val="00B844FE"/>
    <w:rsid w:val="00B93F89"/>
    <w:rsid w:val="00BC562B"/>
    <w:rsid w:val="00C33014"/>
    <w:rsid w:val="00C33434"/>
    <w:rsid w:val="00C34869"/>
    <w:rsid w:val="00C42EB6"/>
    <w:rsid w:val="00C84E15"/>
    <w:rsid w:val="00C85096"/>
    <w:rsid w:val="00CB20EF"/>
    <w:rsid w:val="00CB30AE"/>
    <w:rsid w:val="00CD12CB"/>
    <w:rsid w:val="00CD36CF"/>
    <w:rsid w:val="00CF1DCA"/>
    <w:rsid w:val="00D579FC"/>
    <w:rsid w:val="00DE526B"/>
    <w:rsid w:val="00DF199D"/>
    <w:rsid w:val="00E01542"/>
    <w:rsid w:val="00E365F1"/>
    <w:rsid w:val="00E379D8"/>
    <w:rsid w:val="00E62F48"/>
    <w:rsid w:val="00E651F0"/>
    <w:rsid w:val="00E831B3"/>
    <w:rsid w:val="00EE70CB"/>
    <w:rsid w:val="00F13EAE"/>
    <w:rsid w:val="00F23775"/>
    <w:rsid w:val="00F33EFF"/>
    <w:rsid w:val="00F41A77"/>
    <w:rsid w:val="00F41CA2"/>
    <w:rsid w:val="00F443C0"/>
    <w:rsid w:val="00F62EFB"/>
    <w:rsid w:val="00F847D8"/>
    <w:rsid w:val="00F939A4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699ABF"/>
  <w15:chartTrackingRefBased/>
  <w15:docId w15:val="{2425BEE6-8AA1-4B07-B8AF-A0CCB449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207D70"/>
    <w:rsid w:val="002D7853"/>
    <w:rsid w:val="00301A76"/>
    <w:rsid w:val="005C0F40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14</cp:revision>
  <cp:lastPrinted>2021-03-15T13:18:00Z</cp:lastPrinted>
  <dcterms:created xsi:type="dcterms:W3CDTF">2021-03-12T17:02:00Z</dcterms:created>
  <dcterms:modified xsi:type="dcterms:W3CDTF">2021-03-15T17:36:00Z</dcterms:modified>
</cp:coreProperties>
</file>